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September 28th, 2023, the SRCM Heartfulness Meditation and Yoga Centre, Panvel organized a cultural celebration in honour of the beloved Daaji's (Mr. Kamlesh Patel, Global Heartfulness Guide) 68th birthday which started with a meditation session. Team Aarambh MGMIHS took centre stage and actively participated, filling the air with heartfelt songs that touched everyone's hearts. Their enthusiasm and involvement were greatly appreciated and applauded by everyone present. After the cultural event, an informative turn as Daaji's videos were shared, offering valuable insights and guidance for daily life and its challenges.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A0360"/>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9tZCWmVvcBmZCQdv3Gh7CHpUFw==">CgMxLjA4AHIhMWdGWVQ2RWF4Wk9oTWhTb0lIOHQ4VHhaSmd6TXFlRElS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2025-02-04T10:46:00Z</dcterms:created>
  <dc:creator>Admin</dc:creator>
</cp:coreProperties>
</file>